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4A" w:rsidRPr="00DA01CD" w:rsidRDefault="00AE2A4A" w:rsidP="00AE2A4A">
      <w:pPr>
        <w:pStyle w:val="5"/>
        <w:jc w:val="right"/>
        <w:rPr>
          <w:b w:val="0"/>
          <w:i w:val="0"/>
          <w:caps/>
          <w:sz w:val="28"/>
          <w:szCs w:val="28"/>
        </w:rPr>
      </w:pPr>
      <w:r w:rsidRPr="00DA01CD">
        <w:rPr>
          <w:b w:val="0"/>
          <w:i w:val="0"/>
          <w:caps/>
          <w:sz w:val="28"/>
          <w:szCs w:val="28"/>
        </w:rPr>
        <w:t>Приложение 3</w:t>
      </w:r>
    </w:p>
    <w:p w:rsidR="00AE2A4A" w:rsidRPr="00DA01CD" w:rsidRDefault="00AE2A4A" w:rsidP="00AE2A4A">
      <w:pPr>
        <w:pStyle w:val="5"/>
        <w:ind w:firstLine="720"/>
        <w:jc w:val="center"/>
        <w:rPr>
          <w:i w:val="0"/>
          <w:sz w:val="28"/>
          <w:szCs w:val="28"/>
        </w:rPr>
      </w:pPr>
      <w:r w:rsidRPr="00DA01CD">
        <w:rPr>
          <w:i w:val="0"/>
          <w:sz w:val="28"/>
          <w:szCs w:val="28"/>
        </w:rPr>
        <w:t>Классификации современных проектов</w:t>
      </w:r>
    </w:p>
    <w:p w:rsidR="00AE2A4A" w:rsidRPr="00DA01CD" w:rsidRDefault="00AE2A4A" w:rsidP="00AE2A4A">
      <w:pPr>
        <w:jc w:val="center"/>
        <w:rPr>
          <w:b/>
          <w:sz w:val="28"/>
          <w:szCs w:val="28"/>
        </w:rPr>
      </w:pPr>
      <w:r w:rsidRPr="00DA01CD">
        <w:rPr>
          <w:b/>
          <w:sz w:val="28"/>
          <w:szCs w:val="28"/>
        </w:rPr>
        <w:t xml:space="preserve">(по Е.С. </w:t>
      </w:r>
      <w:proofErr w:type="spellStart"/>
      <w:r w:rsidRPr="00DA01CD">
        <w:rPr>
          <w:b/>
          <w:sz w:val="28"/>
          <w:szCs w:val="28"/>
        </w:rPr>
        <w:t>Полат</w:t>
      </w:r>
      <w:proofErr w:type="spellEnd"/>
      <w:r w:rsidRPr="00DA01CD">
        <w:rPr>
          <w:b/>
          <w:sz w:val="28"/>
          <w:szCs w:val="28"/>
        </w:rPr>
        <w:t>)</w:t>
      </w:r>
    </w:p>
    <w:p w:rsidR="00AE2A4A" w:rsidRPr="00081921" w:rsidRDefault="00AE2A4A" w:rsidP="00AE2A4A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2592"/>
        <w:gridCol w:w="3792"/>
      </w:tblGrid>
      <w:tr w:rsidR="00AE2A4A" w:rsidRPr="00483757" w:rsidTr="00360A86">
        <w:tc>
          <w:tcPr>
            <w:tcW w:w="3192" w:type="dxa"/>
          </w:tcPr>
          <w:p w:rsidR="00AE2A4A" w:rsidRPr="00483757" w:rsidRDefault="00AE2A4A" w:rsidP="00360A86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483757">
              <w:rPr>
                <w:b/>
                <w:sz w:val="28"/>
                <w:szCs w:val="28"/>
              </w:rPr>
              <w:t>Общедидактический</w:t>
            </w:r>
            <w:proofErr w:type="spellEnd"/>
            <w:r w:rsidRPr="00483757">
              <w:rPr>
                <w:b/>
                <w:sz w:val="28"/>
                <w:szCs w:val="28"/>
              </w:rPr>
              <w:t xml:space="preserve"> принцип</w:t>
            </w:r>
          </w:p>
        </w:tc>
        <w:tc>
          <w:tcPr>
            <w:tcW w:w="2592" w:type="dxa"/>
          </w:tcPr>
          <w:p w:rsidR="00AE2A4A" w:rsidRPr="00483757" w:rsidRDefault="00AE2A4A" w:rsidP="00360A86">
            <w:pPr>
              <w:pStyle w:val="4"/>
              <w:rPr>
                <w:b w:val="0"/>
              </w:rPr>
            </w:pPr>
            <w:r w:rsidRPr="00483757">
              <w:rPr>
                <w:b w:val="0"/>
              </w:rPr>
              <w:t>Типы проектов</w:t>
            </w:r>
          </w:p>
          <w:p w:rsidR="00AE2A4A" w:rsidRPr="00483757" w:rsidRDefault="00AE2A4A" w:rsidP="00360A8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</w:tcPr>
          <w:p w:rsidR="00AE2A4A" w:rsidRPr="00483757" w:rsidRDefault="00AE2A4A" w:rsidP="00360A86">
            <w:pPr>
              <w:pStyle w:val="4"/>
              <w:rPr>
                <w:b w:val="0"/>
              </w:rPr>
            </w:pPr>
            <w:r w:rsidRPr="00483757">
              <w:rPr>
                <w:b w:val="0"/>
              </w:rPr>
              <w:t>Краткая характеристика</w:t>
            </w:r>
          </w:p>
        </w:tc>
      </w:tr>
      <w:tr w:rsidR="00AE2A4A" w:rsidRPr="00483757" w:rsidTr="00360A86">
        <w:trPr>
          <w:cantSplit/>
        </w:trPr>
        <w:tc>
          <w:tcPr>
            <w:tcW w:w="3192" w:type="dxa"/>
            <w:vMerge w:val="restart"/>
          </w:tcPr>
          <w:p w:rsidR="00AE2A4A" w:rsidRPr="00483757" w:rsidRDefault="00AE2A4A" w:rsidP="00360A86">
            <w:pPr>
              <w:rPr>
                <w:sz w:val="28"/>
                <w:szCs w:val="28"/>
              </w:rPr>
            </w:pPr>
            <w:r w:rsidRPr="00483757">
              <w:rPr>
                <w:sz w:val="28"/>
                <w:szCs w:val="28"/>
              </w:rPr>
              <w:t>Доминирующий в проекте метод или вид деятельности.</w:t>
            </w:r>
          </w:p>
        </w:tc>
        <w:tc>
          <w:tcPr>
            <w:tcW w:w="2592" w:type="dxa"/>
          </w:tcPr>
          <w:p w:rsidR="00AE2A4A" w:rsidRPr="00483757" w:rsidRDefault="00AE2A4A" w:rsidP="00360A86">
            <w:pPr>
              <w:rPr>
                <w:sz w:val="28"/>
                <w:szCs w:val="28"/>
              </w:rPr>
            </w:pPr>
            <w:r w:rsidRPr="00483757">
              <w:rPr>
                <w:sz w:val="28"/>
                <w:szCs w:val="28"/>
              </w:rPr>
              <w:t>Исследовательский</w:t>
            </w:r>
          </w:p>
        </w:tc>
        <w:tc>
          <w:tcPr>
            <w:tcW w:w="3792" w:type="dxa"/>
          </w:tcPr>
          <w:p w:rsidR="00AE2A4A" w:rsidRPr="00483757" w:rsidRDefault="00AE2A4A" w:rsidP="00360A86">
            <w:pPr>
              <w:rPr>
                <w:sz w:val="28"/>
                <w:szCs w:val="28"/>
              </w:rPr>
            </w:pPr>
            <w:r w:rsidRPr="00483757">
              <w:rPr>
                <w:sz w:val="28"/>
                <w:szCs w:val="28"/>
              </w:rPr>
              <w:t>Требует хорошо продуманной структуры, обозначенных целей, актуальности предмета исследования</w:t>
            </w:r>
          </w:p>
        </w:tc>
      </w:tr>
    </w:tbl>
    <w:p w:rsidR="00C035AE" w:rsidRDefault="00C035AE"/>
    <w:sectPr w:rsidR="00C035AE" w:rsidSect="00C0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E2A4A"/>
    <w:rsid w:val="00AE2A4A"/>
    <w:rsid w:val="00C0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4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E2A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E2A4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2A4A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E2A4A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dc:description/>
  <cp:lastModifiedBy>Спехины</cp:lastModifiedBy>
  <cp:revision>2</cp:revision>
  <dcterms:created xsi:type="dcterms:W3CDTF">2013-04-22T13:37:00Z</dcterms:created>
  <dcterms:modified xsi:type="dcterms:W3CDTF">2013-04-22T13:37:00Z</dcterms:modified>
</cp:coreProperties>
</file>