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FB" w:rsidRDefault="001747C3" w:rsidP="3C94CC42">
      <w:pPr>
        <w:spacing w:line="259" w:lineRule="auto"/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46.2pt">
            <v:imagedata r:id="rId4" o:title="фото на раб"/>
          </v:shape>
        </w:pict>
      </w: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00C628FB" w:rsidRDefault="00C628FB" w:rsidP="3C94CC42">
      <w:pPr>
        <w:spacing w:line="259" w:lineRule="auto"/>
        <w:jc w:val="center"/>
        <w:rPr>
          <w:b/>
          <w:bCs/>
        </w:rPr>
      </w:pPr>
    </w:p>
    <w:p w:rsidR="3C94CC42" w:rsidRDefault="00391848" w:rsidP="3C94CC42">
      <w:pPr>
        <w:spacing w:line="259" w:lineRule="auto"/>
        <w:jc w:val="center"/>
        <w:rPr>
          <w:b/>
          <w:bCs/>
        </w:rPr>
      </w:pPr>
      <w:r>
        <w:rPr>
          <w:b/>
          <w:bCs/>
        </w:rPr>
        <w:lastRenderedPageBreak/>
        <w:t>ЗЕЛЯНИНА ЛЮДМИЛА МИХАЙЛОВНА</w:t>
      </w:r>
    </w:p>
    <w:p w:rsidR="00391848" w:rsidRPr="00391848" w:rsidRDefault="00391848" w:rsidP="3C94CC42">
      <w:pPr>
        <w:spacing w:line="259" w:lineRule="auto"/>
        <w:jc w:val="center"/>
        <w:rPr>
          <w:b/>
          <w:bCs/>
        </w:rPr>
      </w:pPr>
      <w:r w:rsidRPr="00391848">
        <w:rPr>
          <w:b/>
        </w:rPr>
        <w:t>Почетный работник общего образования РФ,</w:t>
      </w:r>
    </w:p>
    <w:p w:rsidR="00391848" w:rsidRPr="00391848" w:rsidRDefault="00391848" w:rsidP="3C94CC42">
      <w:pPr>
        <w:spacing w:line="259" w:lineRule="auto"/>
        <w:jc w:val="center"/>
        <w:rPr>
          <w:b/>
          <w:bCs/>
        </w:rPr>
      </w:pPr>
      <w:r w:rsidRPr="00391848">
        <w:rPr>
          <w:b/>
          <w:bCs/>
        </w:rPr>
        <w:t>Заслуженный учитель РФ</w:t>
      </w:r>
    </w:p>
    <w:p w:rsidR="007C0468" w:rsidRDefault="007C0468" w:rsidP="3C94CC42">
      <w:pPr>
        <w:jc w:val="center"/>
        <w:rPr>
          <w:b/>
          <w:bCs/>
        </w:rPr>
      </w:pPr>
    </w:p>
    <w:p w:rsidR="007C0468" w:rsidRDefault="00B76628" w:rsidP="3C94CC42">
      <w:pPr>
        <w:jc w:val="both"/>
      </w:pPr>
      <w:r>
        <w:rPr>
          <w:sz w:val="21"/>
          <w:szCs w:val="21"/>
        </w:rPr>
        <w:tab/>
      </w:r>
      <w:proofErr w:type="spellStart"/>
      <w:r w:rsidRPr="3C94CC42">
        <w:t>Зелянина</w:t>
      </w:r>
      <w:proofErr w:type="spellEnd"/>
      <w:r w:rsidRPr="3C94CC42">
        <w:t xml:space="preserve"> </w:t>
      </w:r>
      <w:r w:rsidR="00EF18A2">
        <w:t>(Сорокина)</w:t>
      </w:r>
      <w:r w:rsidR="00E242B3">
        <w:t xml:space="preserve"> </w:t>
      </w:r>
      <w:r w:rsidRPr="3C94CC42">
        <w:t>Людмила Михайловна, 1952 года рождения, закончила педучилище в 1974 году. С 1974 по 1977 г. работала учителем пения в школе</w:t>
      </w:r>
      <w:r w:rsidR="001747C3">
        <w:t xml:space="preserve"> </w:t>
      </w:r>
      <w:r w:rsidRPr="3C94CC42">
        <w:t>№4 г. Архангельска. С 1978 по 1989 музыкальным руководителем ОДУ г. Северодвинска. В 1987 году окончила Череповецкий государственный педагогический институт им.  А.В. Луначарского по специальности педагогика и психология дошкольная. С</w:t>
      </w:r>
      <w:r w:rsidR="3C94CC42" w:rsidRPr="3C94CC42">
        <w:t xml:space="preserve"> октября 1989 года</w:t>
      </w:r>
      <w:r w:rsidR="3C94CC42" w:rsidRPr="00E242B3">
        <w:rPr>
          <w:color w:val="000000" w:themeColor="text1"/>
        </w:rPr>
        <w:t xml:space="preserve"> работала в Северодвинском </w:t>
      </w:r>
      <w:proofErr w:type="spellStart"/>
      <w:r w:rsidR="3C94CC42" w:rsidRPr="00E242B3">
        <w:rPr>
          <w:color w:val="000000" w:themeColor="text1"/>
        </w:rPr>
        <w:t>гороно</w:t>
      </w:r>
      <w:proofErr w:type="spellEnd"/>
      <w:r w:rsidR="3C94CC42" w:rsidRPr="00E242B3">
        <w:rPr>
          <w:color w:val="000000" w:themeColor="text1"/>
        </w:rPr>
        <w:t xml:space="preserve"> методистом по дошкольному воспитанию. В</w:t>
      </w:r>
      <w:r w:rsidR="3C94CC42" w:rsidRPr="3C94CC42">
        <w:t>ысшая квалификационная категория по должности методист МУДПО СИМЦ присвоена в 2001г.</w:t>
      </w:r>
      <w:bookmarkStart w:id="0" w:name="_GoBack"/>
      <w:bookmarkEnd w:id="0"/>
    </w:p>
    <w:p w:rsidR="007C0468" w:rsidRDefault="00B76628" w:rsidP="3C94CC42">
      <w:pPr>
        <w:jc w:val="both"/>
      </w:pPr>
      <w:r>
        <w:rPr>
          <w:sz w:val="21"/>
          <w:szCs w:val="21"/>
        </w:rPr>
        <w:tab/>
      </w:r>
      <w:r w:rsidRPr="3C94CC42">
        <w:t xml:space="preserve">Людмила Михайловна имела глубокие знания в области педагогики, психологии, возрастной физиологии, теории и методики дошкольного воспитания, программ и образовательных технологий, современных исследований дошкольного образования. Владела анализом, планированием методической работы, разработала необходимые нормативно-организационные документы (программы, положения, учебно-методические планы, консультации, итоговые аналитические и статистические материалы), которые эффективно использовала в работе. На высоком организационном уровне проводились информационно - методические совещания для заместителей заведующих по </w:t>
      </w:r>
      <w:proofErr w:type="spellStart"/>
      <w:r w:rsidRPr="3C94CC42">
        <w:t>воспитательно</w:t>
      </w:r>
      <w:proofErr w:type="spellEnd"/>
      <w:r w:rsidRPr="3C94CC42">
        <w:t xml:space="preserve"> - методической работе ДОУ.  Разработала и успешно реализовала: 12 программ курсов повышения квалификации для педагогов </w:t>
      </w:r>
      <w:proofErr w:type="spellStart"/>
      <w:r w:rsidRPr="3C94CC42">
        <w:t>интернатных</w:t>
      </w:r>
      <w:proofErr w:type="spellEnd"/>
      <w:r w:rsidRPr="3C94CC42">
        <w:t xml:space="preserve"> учреждений, Дома ребёнка, педагогов МДОУ; положения: по координационному совету дошкольного сектора, о городских конференциях, фестивалях педагогического творчества, конкурсах «Воспитатель года», творческих группах «Региональный компонент в дошкольном образовании», «Мастер» (для педагогов, имеющих высшую квалификационную категорию).</w:t>
      </w:r>
    </w:p>
    <w:p w:rsidR="007C0468" w:rsidRDefault="3C94CC42" w:rsidP="3C94CC42">
      <w:pPr>
        <w:jc w:val="both"/>
      </w:pPr>
      <w:r w:rsidRPr="3C94CC42">
        <w:t xml:space="preserve">         Людмила Михайловна способствовала обобщению и распространению результативного ППО через разнообразные формы (фестивали творчества, конференции, совещания, выставки, семинары, публикации). В Областной банк педагогической информации ежегодно пополнялся опытом  педагогов МДОУ г. Северодвинска.</w:t>
      </w:r>
    </w:p>
    <w:p w:rsidR="007C0468" w:rsidRDefault="00B76628" w:rsidP="3C94CC42">
      <w:pPr>
        <w:jc w:val="both"/>
      </w:pPr>
      <w:r>
        <w:rPr>
          <w:sz w:val="21"/>
          <w:szCs w:val="21"/>
        </w:rPr>
        <w:tab/>
      </w:r>
      <w:proofErr w:type="spellStart"/>
      <w:r w:rsidRPr="3C94CC42">
        <w:t>Зелянина</w:t>
      </w:r>
      <w:proofErr w:type="spellEnd"/>
      <w:r w:rsidRPr="3C94CC42">
        <w:t xml:space="preserve"> Людмила Михайловна делилась опытом работы с педагогами и руководителями МДОУ города и области. Представила опыт работы по теме «Перспективные направления методического обеспечения дошкольного образования» в журнале «Методика, информация, опыт» Управления образования Администрации Северодвинска, МУДПО «СИМЦ» (2002 год), на курсах повышения квалификации: «Организация работы районной методической службы» (2004 год), семинарах, организованных АОИППК РО «Работа в экспертных группах» (для педагогов, участвующих в аттестации), «Программно-методическое обеспечение дошкольного образования: проблемы и перспективы» (2005 год), Международной научно - практической конференции “Современное музыкальное образование” РГПУ имение А.И. Герцена Санкт Петербург (2007-2008).</w:t>
      </w:r>
    </w:p>
    <w:p w:rsidR="007C0468" w:rsidRDefault="00B76628" w:rsidP="3C94CC42">
      <w:pPr>
        <w:jc w:val="both"/>
      </w:pPr>
      <w:r>
        <w:tab/>
      </w:r>
      <w:r w:rsidR="3C94CC42" w:rsidRPr="3C94CC42">
        <w:t xml:space="preserve">Людмила Михайловна являлась рецензентом авторской программы по художественно-эстетическому развитию старших дошкольников «Родничок» МДОУ № 62 (2004г.); составителем и автором вводных статей 10 методических пособий и рекомендаций, участвовала в расширении информационной базы данных (видеотека, картотеки: сертифицированного педагогического опыта, программного обеспечения ДОУ, авторских программ, прошедших экспертизу СИМЦ, работы с детьми, не посещающими ДОУ, опыта, представленного в публикациях на уровне города, области, России). </w:t>
      </w:r>
    </w:p>
    <w:p w:rsidR="007C0468" w:rsidRDefault="00B76628" w:rsidP="3C94CC42">
      <w:pPr>
        <w:jc w:val="both"/>
      </w:pPr>
      <w:r>
        <w:rPr>
          <w:sz w:val="21"/>
          <w:szCs w:val="21"/>
        </w:rPr>
        <w:tab/>
      </w:r>
      <w:r w:rsidRPr="3C94CC42">
        <w:t>Людмила Михайловна в течение ряда лет являлась членом городской аттестационной комиссии, входила в лекторский состав городских и областных курсов повышения квалификации. Способствовала деловому взаимодействию с кафедрой дошкольного восп</w:t>
      </w:r>
      <w:r w:rsidR="00391848">
        <w:t>итания РГПУ им. А.И. Герцена (Санк</w:t>
      </w:r>
      <w:r w:rsidR="001747C3">
        <w:t>т</w:t>
      </w:r>
      <w:r w:rsidR="00391848">
        <w:t>-</w:t>
      </w:r>
      <w:r w:rsidRPr="3C94CC42">
        <w:t xml:space="preserve">Петербург), ПГУ им. М.В. Ломоносова, руководителями МДОУ, специалистами Управления образования, АОИППК РО, ГОУСПО АПК, городским музеем, информационно-методическим отделом центральной библиотеки им. Н.В. Гоголя, методическим кабинетом </w:t>
      </w:r>
      <w:proofErr w:type="spellStart"/>
      <w:r w:rsidRPr="3C94CC42">
        <w:t>ДКиС</w:t>
      </w:r>
      <w:proofErr w:type="spellEnd"/>
      <w:r w:rsidRPr="3C94CC42">
        <w:t xml:space="preserve"> им. Ленинского комсомола, отделом культуры, спорта и образования при Администрации г. </w:t>
      </w:r>
      <w:proofErr w:type="spellStart"/>
      <w:r w:rsidRPr="3C94CC42">
        <w:t>Новодвинска</w:t>
      </w:r>
      <w:proofErr w:type="spellEnd"/>
      <w:r w:rsidRPr="3C94CC42">
        <w:t>.</w:t>
      </w:r>
    </w:p>
    <w:p w:rsidR="007C0468" w:rsidRPr="00391848" w:rsidRDefault="3C94CC42" w:rsidP="00B76628">
      <w:pPr>
        <w:jc w:val="both"/>
      </w:pPr>
      <w:r w:rsidRPr="3C94CC42">
        <w:t xml:space="preserve">      Педагогический стаж </w:t>
      </w:r>
      <w:r w:rsidR="00391848">
        <w:t>–</w:t>
      </w:r>
      <w:r w:rsidRPr="3C94CC42">
        <w:t xml:space="preserve"> 37 лет. В 2000 году Людмиле Михайловне присвоено звание – «Почетный работник общего образования РФ», в 2004г </w:t>
      </w:r>
      <w:r w:rsidR="006B300A">
        <w:t>–</w:t>
      </w:r>
      <w:r w:rsidRPr="3C94CC42">
        <w:t xml:space="preserve"> «Заслуженный учитель РФ». В 2011г. уволилась в связи с выходом на пенсии.</w:t>
      </w:r>
    </w:p>
    <w:sectPr w:rsidR="007C0468" w:rsidRPr="00391848" w:rsidSect="007C0468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3C94CC42"/>
    <w:rsid w:val="000706EE"/>
    <w:rsid w:val="000C221D"/>
    <w:rsid w:val="0012731D"/>
    <w:rsid w:val="001434A0"/>
    <w:rsid w:val="001747C3"/>
    <w:rsid w:val="00391848"/>
    <w:rsid w:val="00417C7F"/>
    <w:rsid w:val="006B300A"/>
    <w:rsid w:val="007C0468"/>
    <w:rsid w:val="00B76628"/>
    <w:rsid w:val="00C628FB"/>
    <w:rsid w:val="00E242B3"/>
    <w:rsid w:val="00EF18A2"/>
    <w:rsid w:val="00F17731"/>
    <w:rsid w:val="00FD77CA"/>
    <w:rsid w:val="3C94C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97EE"/>
  <w15:docId w15:val="{22AF135D-FA82-47B1-9CA2-E912DA60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6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0468"/>
    <w:rPr>
      <w:rFonts w:ascii="Symbol" w:hAnsi="Symbol" w:cs="Symbol"/>
    </w:rPr>
  </w:style>
  <w:style w:type="character" w:customStyle="1" w:styleId="WW8Num1z1">
    <w:name w:val="WW8Num1z1"/>
    <w:qFormat/>
    <w:rsid w:val="007C0468"/>
    <w:rPr>
      <w:rFonts w:ascii="Courier New" w:hAnsi="Courier New" w:cs="Courier New"/>
    </w:rPr>
  </w:style>
  <w:style w:type="character" w:customStyle="1" w:styleId="WW8Num1z2">
    <w:name w:val="WW8Num1z2"/>
    <w:qFormat/>
    <w:rsid w:val="007C0468"/>
    <w:rPr>
      <w:rFonts w:ascii="Wingdings" w:hAnsi="Wingdings" w:cs="Wingdings"/>
    </w:rPr>
  </w:style>
  <w:style w:type="character" w:customStyle="1" w:styleId="WW8Num2z0">
    <w:name w:val="WW8Num2z0"/>
    <w:qFormat/>
    <w:rsid w:val="007C0468"/>
    <w:rPr>
      <w:rFonts w:ascii="Symbol" w:hAnsi="Symbol" w:cs="Symbol"/>
      <w:sz w:val="16"/>
      <w:szCs w:val="16"/>
    </w:rPr>
  </w:style>
  <w:style w:type="character" w:customStyle="1" w:styleId="WW8Num2z1">
    <w:name w:val="WW8Num2z1"/>
    <w:qFormat/>
    <w:rsid w:val="007C0468"/>
  </w:style>
  <w:style w:type="character" w:customStyle="1" w:styleId="WW8Num2z2">
    <w:name w:val="WW8Num2z2"/>
    <w:qFormat/>
    <w:rsid w:val="007C0468"/>
  </w:style>
  <w:style w:type="character" w:customStyle="1" w:styleId="WW8Num2z3">
    <w:name w:val="WW8Num2z3"/>
    <w:qFormat/>
    <w:rsid w:val="007C0468"/>
  </w:style>
  <w:style w:type="character" w:customStyle="1" w:styleId="WW8Num2z4">
    <w:name w:val="WW8Num2z4"/>
    <w:qFormat/>
    <w:rsid w:val="007C0468"/>
  </w:style>
  <w:style w:type="character" w:customStyle="1" w:styleId="WW8Num2z5">
    <w:name w:val="WW8Num2z5"/>
    <w:qFormat/>
    <w:rsid w:val="007C0468"/>
  </w:style>
  <w:style w:type="character" w:customStyle="1" w:styleId="WW8Num2z6">
    <w:name w:val="WW8Num2z6"/>
    <w:qFormat/>
    <w:rsid w:val="007C0468"/>
  </w:style>
  <w:style w:type="character" w:customStyle="1" w:styleId="WW8Num2z7">
    <w:name w:val="WW8Num2z7"/>
    <w:qFormat/>
    <w:rsid w:val="007C0468"/>
  </w:style>
  <w:style w:type="character" w:customStyle="1" w:styleId="WW8Num2z8">
    <w:name w:val="WW8Num2z8"/>
    <w:qFormat/>
    <w:rsid w:val="007C0468"/>
  </w:style>
  <w:style w:type="character" w:customStyle="1" w:styleId="WW8Num3z0">
    <w:name w:val="WW8Num3z0"/>
    <w:qFormat/>
    <w:rsid w:val="007C0468"/>
    <w:rPr>
      <w:rFonts w:ascii="Symbol" w:hAnsi="Symbol" w:cs="Symbol"/>
      <w:sz w:val="18"/>
      <w:szCs w:val="18"/>
    </w:rPr>
  </w:style>
  <w:style w:type="character" w:customStyle="1" w:styleId="WW8Num3z1">
    <w:name w:val="WW8Num3z1"/>
    <w:qFormat/>
    <w:rsid w:val="007C0468"/>
    <w:rPr>
      <w:rFonts w:ascii="Courier New" w:hAnsi="Courier New" w:cs="Courier New"/>
    </w:rPr>
  </w:style>
  <w:style w:type="character" w:customStyle="1" w:styleId="WW8Num3z2">
    <w:name w:val="WW8Num3z2"/>
    <w:qFormat/>
    <w:rsid w:val="007C0468"/>
    <w:rPr>
      <w:rFonts w:ascii="Wingdings" w:hAnsi="Wingdings" w:cs="Wingdings"/>
    </w:rPr>
  </w:style>
  <w:style w:type="character" w:customStyle="1" w:styleId="WW8Num3z3">
    <w:name w:val="WW8Num3z3"/>
    <w:qFormat/>
    <w:rsid w:val="007C0468"/>
    <w:rPr>
      <w:rFonts w:ascii="Symbol" w:hAnsi="Symbol" w:cs="Symbol"/>
    </w:rPr>
  </w:style>
  <w:style w:type="character" w:customStyle="1" w:styleId="WW8Num4z0">
    <w:name w:val="WW8Num4z0"/>
    <w:qFormat/>
    <w:rsid w:val="007C0468"/>
    <w:rPr>
      <w:rFonts w:ascii="Symbol" w:hAnsi="Symbol" w:cs="Symbol"/>
      <w:sz w:val="16"/>
      <w:szCs w:val="16"/>
    </w:rPr>
  </w:style>
  <w:style w:type="character" w:customStyle="1" w:styleId="WW8Num4z1">
    <w:name w:val="WW8Num4z1"/>
    <w:qFormat/>
    <w:rsid w:val="007C0468"/>
  </w:style>
  <w:style w:type="character" w:customStyle="1" w:styleId="WW8Num4z2">
    <w:name w:val="WW8Num4z2"/>
    <w:qFormat/>
    <w:rsid w:val="007C0468"/>
  </w:style>
  <w:style w:type="character" w:customStyle="1" w:styleId="WW8Num4z3">
    <w:name w:val="WW8Num4z3"/>
    <w:qFormat/>
    <w:rsid w:val="007C0468"/>
  </w:style>
  <w:style w:type="character" w:customStyle="1" w:styleId="WW8Num4z4">
    <w:name w:val="WW8Num4z4"/>
    <w:qFormat/>
    <w:rsid w:val="007C0468"/>
  </w:style>
  <w:style w:type="character" w:customStyle="1" w:styleId="WW8Num4z5">
    <w:name w:val="WW8Num4z5"/>
    <w:qFormat/>
    <w:rsid w:val="007C0468"/>
  </w:style>
  <w:style w:type="character" w:customStyle="1" w:styleId="WW8Num4z6">
    <w:name w:val="WW8Num4z6"/>
    <w:qFormat/>
    <w:rsid w:val="007C0468"/>
  </w:style>
  <w:style w:type="character" w:customStyle="1" w:styleId="WW8Num4z7">
    <w:name w:val="WW8Num4z7"/>
    <w:qFormat/>
    <w:rsid w:val="007C0468"/>
  </w:style>
  <w:style w:type="character" w:customStyle="1" w:styleId="WW8Num4z8">
    <w:name w:val="WW8Num4z8"/>
    <w:qFormat/>
    <w:rsid w:val="007C0468"/>
  </w:style>
  <w:style w:type="character" w:customStyle="1" w:styleId="WW8Num5z0">
    <w:name w:val="WW8Num5z0"/>
    <w:qFormat/>
    <w:rsid w:val="007C0468"/>
    <w:rPr>
      <w:rFonts w:ascii="Symbol" w:hAnsi="Symbol" w:cs="Symbol"/>
      <w:sz w:val="16"/>
      <w:szCs w:val="16"/>
    </w:rPr>
  </w:style>
  <w:style w:type="character" w:customStyle="1" w:styleId="WW8Num5z1">
    <w:name w:val="WW8Num5z1"/>
    <w:qFormat/>
    <w:rsid w:val="007C0468"/>
  </w:style>
  <w:style w:type="character" w:customStyle="1" w:styleId="WW8Num5z2">
    <w:name w:val="WW8Num5z2"/>
    <w:qFormat/>
    <w:rsid w:val="007C0468"/>
  </w:style>
  <w:style w:type="character" w:customStyle="1" w:styleId="WW8Num5z3">
    <w:name w:val="WW8Num5z3"/>
    <w:qFormat/>
    <w:rsid w:val="007C0468"/>
  </w:style>
  <w:style w:type="character" w:customStyle="1" w:styleId="WW8Num5z4">
    <w:name w:val="WW8Num5z4"/>
    <w:qFormat/>
    <w:rsid w:val="007C0468"/>
  </w:style>
  <w:style w:type="character" w:customStyle="1" w:styleId="WW8Num5z5">
    <w:name w:val="WW8Num5z5"/>
    <w:qFormat/>
    <w:rsid w:val="007C0468"/>
  </w:style>
  <w:style w:type="character" w:customStyle="1" w:styleId="WW8Num5z6">
    <w:name w:val="WW8Num5z6"/>
    <w:qFormat/>
    <w:rsid w:val="007C0468"/>
  </w:style>
  <w:style w:type="character" w:customStyle="1" w:styleId="WW8Num5z7">
    <w:name w:val="WW8Num5z7"/>
    <w:qFormat/>
    <w:rsid w:val="007C0468"/>
  </w:style>
  <w:style w:type="character" w:customStyle="1" w:styleId="WW8Num5z8">
    <w:name w:val="WW8Num5z8"/>
    <w:qFormat/>
    <w:rsid w:val="007C0468"/>
  </w:style>
  <w:style w:type="character" w:customStyle="1" w:styleId="WW8Num6z0">
    <w:name w:val="WW8Num6z0"/>
    <w:qFormat/>
    <w:rsid w:val="007C0468"/>
    <w:rPr>
      <w:rFonts w:ascii="Symbol" w:hAnsi="Symbol" w:cs="Symbol"/>
      <w:sz w:val="16"/>
      <w:szCs w:val="16"/>
    </w:rPr>
  </w:style>
  <w:style w:type="character" w:customStyle="1" w:styleId="WW8Num6z1">
    <w:name w:val="WW8Num6z1"/>
    <w:qFormat/>
    <w:rsid w:val="007C0468"/>
  </w:style>
  <w:style w:type="character" w:customStyle="1" w:styleId="WW8Num6z2">
    <w:name w:val="WW8Num6z2"/>
    <w:qFormat/>
    <w:rsid w:val="007C0468"/>
  </w:style>
  <w:style w:type="character" w:customStyle="1" w:styleId="WW8Num6z3">
    <w:name w:val="WW8Num6z3"/>
    <w:qFormat/>
    <w:rsid w:val="007C0468"/>
  </w:style>
  <w:style w:type="character" w:customStyle="1" w:styleId="WW8Num6z4">
    <w:name w:val="WW8Num6z4"/>
    <w:qFormat/>
    <w:rsid w:val="007C0468"/>
  </w:style>
  <w:style w:type="character" w:customStyle="1" w:styleId="WW8Num6z5">
    <w:name w:val="WW8Num6z5"/>
    <w:qFormat/>
    <w:rsid w:val="007C0468"/>
  </w:style>
  <w:style w:type="character" w:customStyle="1" w:styleId="WW8Num6z6">
    <w:name w:val="WW8Num6z6"/>
    <w:qFormat/>
    <w:rsid w:val="007C0468"/>
  </w:style>
  <w:style w:type="character" w:customStyle="1" w:styleId="WW8Num6z7">
    <w:name w:val="WW8Num6z7"/>
    <w:qFormat/>
    <w:rsid w:val="007C0468"/>
  </w:style>
  <w:style w:type="character" w:customStyle="1" w:styleId="WW8Num6z8">
    <w:name w:val="WW8Num6z8"/>
    <w:qFormat/>
    <w:rsid w:val="007C0468"/>
  </w:style>
  <w:style w:type="character" w:customStyle="1" w:styleId="WW8Num7z0">
    <w:name w:val="WW8Num7z0"/>
    <w:qFormat/>
    <w:rsid w:val="007C0468"/>
    <w:rPr>
      <w:rFonts w:ascii="Symbol" w:hAnsi="Symbol" w:cs="Symbol"/>
      <w:sz w:val="18"/>
      <w:szCs w:val="18"/>
    </w:rPr>
  </w:style>
  <w:style w:type="character" w:customStyle="1" w:styleId="WW8Num7z1">
    <w:name w:val="WW8Num7z1"/>
    <w:qFormat/>
    <w:rsid w:val="007C0468"/>
    <w:rPr>
      <w:rFonts w:ascii="Courier New" w:hAnsi="Courier New" w:cs="Courier New"/>
    </w:rPr>
  </w:style>
  <w:style w:type="character" w:customStyle="1" w:styleId="WW8Num7z2">
    <w:name w:val="WW8Num7z2"/>
    <w:qFormat/>
    <w:rsid w:val="007C0468"/>
    <w:rPr>
      <w:rFonts w:ascii="Wingdings" w:hAnsi="Wingdings" w:cs="Wingdings"/>
    </w:rPr>
  </w:style>
  <w:style w:type="character" w:customStyle="1" w:styleId="WW8Num7z3">
    <w:name w:val="WW8Num7z3"/>
    <w:qFormat/>
    <w:rsid w:val="007C0468"/>
    <w:rPr>
      <w:rFonts w:ascii="Symbol" w:hAnsi="Symbol" w:cs="Symbol"/>
    </w:rPr>
  </w:style>
  <w:style w:type="character" w:customStyle="1" w:styleId="WW8Num8z0">
    <w:name w:val="WW8Num8z0"/>
    <w:qFormat/>
    <w:rsid w:val="007C0468"/>
    <w:rPr>
      <w:rFonts w:ascii="Symbol" w:hAnsi="Symbol" w:cs="Symbol"/>
      <w:sz w:val="18"/>
      <w:szCs w:val="18"/>
    </w:rPr>
  </w:style>
  <w:style w:type="character" w:customStyle="1" w:styleId="WW8Num8z1">
    <w:name w:val="WW8Num8z1"/>
    <w:qFormat/>
    <w:rsid w:val="007C0468"/>
    <w:rPr>
      <w:rFonts w:ascii="Courier New" w:hAnsi="Courier New" w:cs="Courier New"/>
    </w:rPr>
  </w:style>
  <w:style w:type="character" w:customStyle="1" w:styleId="WW8Num8z2">
    <w:name w:val="WW8Num8z2"/>
    <w:qFormat/>
    <w:rsid w:val="007C0468"/>
    <w:rPr>
      <w:rFonts w:ascii="Wingdings" w:hAnsi="Wingdings" w:cs="Wingdings"/>
    </w:rPr>
  </w:style>
  <w:style w:type="character" w:customStyle="1" w:styleId="WW8Num8z3">
    <w:name w:val="WW8Num8z3"/>
    <w:qFormat/>
    <w:rsid w:val="007C0468"/>
    <w:rPr>
      <w:rFonts w:ascii="Symbol" w:hAnsi="Symbol" w:cs="Symbol"/>
    </w:rPr>
  </w:style>
  <w:style w:type="character" w:customStyle="1" w:styleId="WW8Num9z0">
    <w:name w:val="WW8Num9z0"/>
    <w:qFormat/>
    <w:rsid w:val="007C0468"/>
    <w:rPr>
      <w:rFonts w:ascii="Symbol" w:hAnsi="Symbol" w:cs="Symbol"/>
    </w:rPr>
  </w:style>
  <w:style w:type="character" w:customStyle="1" w:styleId="WW8Num9z1">
    <w:name w:val="WW8Num9z1"/>
    <w:qFormat/>
    <w:rsid w:val="007C0468"/>
    <w:rPr>
      <w:rFonts w:ascii="Courier New" w:hAnsi="Courier New" w:cs="Courier New"/>
    </w:rPr>
  </w:style>
  <w:style w:type="character" w:customStyle="1" w:styleId="WW8Num9z2">
    <w:name w:val="WW8Num9z2"/>
    <w:qFormat/>
    <w:rsid w:val="007C0468"/>
    <w:rPr>
      <w:rFonts w:ascii="Wingdings" w:hAnsi="Wingdings" w:cs="Wingdings"/>
    </w:rPr>
  </w:style>
  <w:style w:type="character" w:customStyle="1" w:styleId="WW8Num10z0">
    <w:name w:val="WW8Num10z0"/>
    <w:qFormat/>
    <w:rsid w:val="007C0468"/>
    <w:rPr>
      <w:rFonts w:ascii="Symbol" w:hAnsi="Symbol" w:cs="Symbol"/>
      <w:sz w:val="16"/>
      <w:szCs w:val="16"/>
    </w:rPr>
  </w:style>
  <w:style w:type="character" w:customStyle="1" w:styleId="WW8Num10z1">
    <w:name w:val="WW8Num10z1"/>
    <w:qFormat/>
    <w:rsid w:val="007C0468"/>
  </w:style>
  <w:style w:type="character" w:customStyle="1" w:styleId="WW8Num10z2">
    <w:name w:val="WW8Num10z2"/>
    <w:qFormat/>
    <w:rsid w:val="007C0468"/>
  </w:style>
  <w:style w:type="character" w:customStyle="1" w:styleId="WW8Num10z3">
    <w:name w:val="WW8Num10z3"/>
    <w:qFormat/>
    <w:rsid w:val="007C0468"/>
  </w:style>
  <w:style w:type="character" w:customStyle="1" w:styleId="WW8Num10z4">
    <w:name w:val="WW8Num10z4"/>
    <w:qFormat/>
    <w:rsid w:val="007C0468"/>
  </w:style>
  <w:style w:type="character" w:customStyle="1" w:styleId="WW8Num10z5">
    <w:name w:val="WW8Num10z5"/>
    <w:qFormat/>
    <w:rsid w:val="007C0468"/>
  </w:style>
  <w:style w:type="character" w:customStyle="1" w:styleId="WW8Num10z6">
    <w:name w:val="WW8Num10z6"/>
    <w:qFormat/>
    <w:rsid w:val="007C0468"/>
  </w:style>
  <w:style w:type="character" w:customStyle="1" w:styleId="WW8Num10z7">
    <w:name w:val="WW8Num10z7"/>
    <w:qFormat/>
    <w:rsid w:val="007C0468"/>
  </w:style>
  <w:style w:type="character" w:customStyle="1" w:styleId="WW8Num10z8">
    <w:name w:val="WW8Num10z8"/>
    <w:qFormat/>
    <w:rsid w:val="007C0468"/>
  </w:style>
  <w:style w:type="character" w:customStyle="1" w:styleId="WW8Num11z0">
    <w:name w:val="WW8Num11z0"/>
    <w:qFormat/>
    <w:rsid w:val="007C0468"/>
    <w:rPr>
      <w:rFonts w:ascii="Symbol" w:hAnsi="Symbol" w:cs="Symbol"/>
    </w:rPr>
  </w:style>
  <w:style w:type="character" w:customStyle="1" w:styleId="WW8Num11z1">
    <w:name w:val="WW8Num11z1"/>
    <w:qFormat/>
    <w:rsid w:val="007C0468"/>
    <w:rPr>
      <w:rFonts w:ascii="Courier New" w:hAnsi="Courier New" w:cs="Courier New"/>
    </w:rPr>
  </w:style>
  <w:style w:type="character" w:customStyle="1" w:styleId="WW8Num11z2">
    <w:name w:val="WW8Num11z2"/>
    <w:qFormat/>
    <w:rsid w:val="007C0468"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rsid w:val="007C046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7C0468"/>
    <w:pPr>
      <w:spacing w:after="140" w:line="276" w:lineRule="auto"/>
    </w:pPr>
  </w:style>
  <w:style w:type="paragraph" w:styleId="a4">
    <w:name w:val="List"/>
    <w:basedOn w:val="a3"/>
    <w:rsid w:val="007C0468"/>
  </w:style>
  <w:style w:type="paragraph" w:customStyle="1" w:styleId="1">
    <w:name w:val="Название объекта1"/>
    <w:basedOn w:val="a"/>
    <w:qFormat/>
    <w:rsid w:val="007C04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C0468"/>
    <w:pPr>
      <w:suppressLineNumbers/>
    </w:pPr>
  </w:style>
  <w:style w:type="paragraph" w:styleId="a5">
    <w:name w:val="Balloon Text"/>
    <w:basedOn w:val="a"/>
    <w:qFormat/>
    <w:rsid w:val="007C0468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7C0468"/>
  </w:style>
  <w:style w:type="numbering" w:customStyle="1" w:styleId="WW8Num2">
    <w:name w:val="WW8Num2"/>
    <w:qFormat/>
    <w:rsid w:val="007C0468"/>
  </w:style>
  <w:style w:type="numbering" w:customStyle="1" w:styleId="WW8Num3">
    <w:name w:val="WW8Num3"/>
    <w:qFormat/>
    <w:rsid w:val="007C0468"/>
  </w:style>
  <w:style w:type="numbering" w:customStyle="1" w:styleId="WW8Num4">
    <w:name w:val="WW8Num4"/>
    <w:qFormat/>
    <w:rsid w:val="007C0468"/>
  </w:style>
  <w:style w:type="numbering" w:customStyle="1" w:styleId="WW8Num5">
    <w:name w:val="WW8Num5"/>
    <w:qFormat/>
    <w:rsid w:val="007C0468"/>
  </w:style>
  <w:style w:type="numbering" w:customStyle="1" w:styleId="WW8Num6">
    <w:name w:val="WW8Num6"/>
    <w:qFormat/>
    <w:rsid w:val="007C0468"/>
  </w:style>
  <w:style w:type="numbering" w:customStyle="1" w:styleId="WW8Num7">
    <w:name w:val="WW8Num7"/>
    <w:qFormat/>
    <w:rsid w:val="007C0468"/>
  </w:style>
  <w:style w:type="numbering" w:customStyle="1" w:styleId="WW8Num8">
    <w:name w:val="WW8Num8"/>
    <w:qFormat/>
    <w:rsid w:val="007C0468"/>
  </w:style>
  <w:style w:type="numbering" w:customStyle="1" w:styleId="WW8Num9">
    <w:name w:val="WW8Num9"/>
    <w:qFormat/>
    <w:rsid w:val="007C0468"/>
  </w:style>
  <w:style w:type="numbering" w:customStyle="1" w:styleId="WW8Num10">
    <w:name w:val="WW8Num10"/>
    <w:qFormat/>
    <w:rsid w:val="007C0468"/>
  </w:style>
  <w:style w:type="numbering" w:customStyle="1" w:styleId="WW8Num11">
    <w:name w:val="WW8Num11"/>
    <w:qFormat/>
    <w:rsid w:val="007C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ТехникАПК</cp:lastModifiedBy>
  <cp:revision>28</cp:revision>
  <cp:lastPrinted>2005-11-02T15:01:00Z</cp:lastPrinted>
  <dcterms:created xsi:type="dcterms:W3CDTF">2005-11-01T14:42:00Z</dcterms:created>
  <dcterms:modified xsi:type="dcterms:W3CDTF">2022-07-01T07:35:00Z</dcterms:modified>
  <dc:language>en-US</dc:language>
</cp:coreProperties>
</file>