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63" w:rsidRDefault="00381C63" w:rsidP="00B24D0B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81C63" w:rsidRDefault="009904D1" w:rsidP="00B24D0B">
      <w:pPr>
        <w:ind w:left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97DD2">
        <w:rPr>
          <w:rFonts w:ascii="Times New Roman" w:hAnsi="Times New Roman" w:cs="Times New Roman"/>
          <w:b/>
          <w:sz w:val="24"/>
          <w:szCs w:val="24"/>
        </w:rPr>
        <w:t>9 ма</w:t>
      </w:r>
      <w:r w:rsidR="00241C3A">
        <w:rPr>
          <w:rFonts w:ascii="Times New Roman" w:hAnsi="Times New Roman" w:cs="Times New Roman"/>
          <w:b/>
          <w:sz w:val="24"/>
          <w:szCs w:val="24"/>
        </w:rPr>
        <w:t>я 2023</w:t>
      </w:r>
      <w:r w:rsidR="00381C63" w:rsidRPr="002E29E9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 w:rsidR="00381C63" w:rsidRPr="002E29E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81C63">
        <w:rPr>
          <w:rFonts w:ascii="Times New Roman" w:hAnsi="Times New Roman" w:cs="Times New Roman"/>
          <w:b/>
          <w:sz w:val="24"/>
          <w:szCs w:val="24"/>
        </w:rPr>
        <w:tab/>
      </w:r>
      <w:r w:rsidR="00381C63">
        <w:rPr>
          <w:rFonts w:ascii="Times New Roman" w:hAnsi="Times New Roman" w:cs="Times New Roman"/>
          <w:b/>
          <w:sz w:val="24"/>
          <w:szCs w:val="24"/>
        </w:rPr>
        <w:tab/>
      </w:r>
      <w:r w:rsidR="00381C6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81C63" w:rsidRPr="002E29E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97DD2">
        <w:rPr>
          <w:rFonts w:ascii="Times New Roman" w:hAnsi="Times New Roman" w:cs="Times New Roman"/>
          <w:b/>
          <w:sz w:val="24"/>
          <w:szCs w:val="24"/>
        </w:rPr>
        <w:t>7</w:t>
      </w:r>
    </w:p>
    <w:p w:rsidR="00381C63" w:rsidRDefault="00381C63" w:rsidP="00B24D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заседания Совета</w:t>
      </w:r>
    </w:p>
    <w:p w:rsidR="00381C63" w:rsidRPr="002E29E9" w:rsidRDefault="00381C63" w:rsidP="00B24D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Архангельского педагогического колледжа</w:t>
      </w:r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2E29E9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  <w:szCs w:val="24"/>
        </w:rPr>
        <w:t>Л.А.</w:t>
      </w:r>
      <w:r w:rsidR="00E2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Перова</w:t>
      </w:r>
    </w:p>
    <w:p w:rsidR="00381C63" w:rsidRPr="002E29E9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E20ABF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E20ABF">
        <w:rPr>
          <w:rFonts w:ascii="Times New Roman" w:hAnsi="Times New Roman" w:cs="Times New Roman"/>
          <w:sz w:val="24"/>
          <w:szCs w:val="24"/>
        </w:rPr>
        <w:t>Квашнинов</w:t>
      </w:r>
      <w:proofErr w:type="spellEnd"/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03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Присутствовали: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81C63" w:rsidRDefault="00480D92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Перова Л.А.,</w:t>
      </w:r>
      <w:r w:rsidR="005227EF">
        <w:rPr>
          <w:rFonts w:ascii="Times New Roman" w:hAnsi="Times New Roman" w:cs="Times New Roman"/>
          <w:sz w:val="24"/>
          <w:szCs w:val="24"/>
        </w:rPr>
        <w:t xml:space="preserve"> Ульянова Н.Ю.,</w:t>
      </w:r>
      <w:r w:rsidR="001837A7">
        <w:rPr>
          <w:rFonts w:ascii="Times New Roman" w:hAnsi="Times New Roman" w:cs="Times New Roman"/>
          <w:sz w:val="24"/>
          <w:szCs w:val="24"/>
        </w:rPr>
        <w:t xml:space="preserve"> Григорьева Т.С., Князева Л.А.,</w:t>
      </w:r>
      <w:r w:rsidR="005B7EF4">
        <w:rPr>
          <w:rFonts w:ascii="Times New Roman" w:hAnsi="Times New Roman" w:cs="Times New Roman"/>
          <w:sz w:val="24"/>
          <w:szCs w:val="24"/>
        </w:rPr>
        <w:t xml:space="preserve"> Федорова Ю.</w:t>
      </w:r>
      <w:r w:rsidR="00905155">
        <w:rPr>
          <w:rFonts w:ascii="Times New Roman" w:hAnsi="Times New Roman" w:cs="Times New Roman"/>
          <w:sz w:val="24"/>
          <w:szCs w:val="24"/>
        </w:rPr>
        <w:t>В.,</w:t>
      </w:r>
      <w:r w:rsidR="005B7EF4">
        <w:rPr>
          <w:rFonts w:ascii="Times New Roman" w:hAnsi="Times New Roman" w:cs="Times New Roman"/>
          <w:sz w:val="24"/>
          <w:szCs w:val="24"/>
        </w:rPr>
        <w:t xml:space="preserve"> Исаченко И. А.,</w:t>
      </w:r>
      <w:r w:rsidR="0090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EF">
        <w:rPr>
          <w:rFonts w:ascii="Times New Roman" w:hAnsi="Times New Roman" w:cs="Times New Roman"/>
          <w:sz w:val="24"/>
          <w:szCs w:val="24"/>
        </w:rPr>
        <w:t>Квашнинов</w:t>
      </w:r>
      <w:proofErr w:type="spellEnd"/>
      <w:r w:rsidR="005227EF">
        <w:rPr>
          <w:rFonts w:ascii="Times New Roman" w:hAnsi="Times New Roman" w:cs="Times New Roman"/>
          <w:sz w:val="24"/>
          <w:szCs w:val="24"/>
        </w:rPr>
        <w:t xml:space="preserve"> А.И.,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Жемайтис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r w:rsidRPr="00F2770C">
        <w:rPr>
          <w:rFonts w:ascii="Times New Roman" w:hAnsi="Times New Roman" w:cs="Times New Roman"/>
          <w:sz w:val="24"/>
          <w:szCs w:val="24"/>
        </w:rPr>
        <w:t>Царева Юлия 17(9) группа</w:t>
      </w:r>
      <w:r>
        <w:rPr>
          <w:rFonts w:ascii="Times New Roman" w:hAnsi="Times New Roman" w:cs="Times New Roman"/>
          <w:sz w:val="24"/>
          <w:szCs w:val="24"/>
        </w:rPr>
        <w:t xml:space="preserve">, Неманова Ульяна, 1и группа, </w:t>
      </w:r>
      <w:r w:rsidRPr="00F2770C">
        <w:rPr>
          <w:rFonts w:ascii="Times New Roman" w:hAnsi="Times New Roman" w:cs="Times New Roman"/>
          <w:sz w:val="24"/>
          <w:szCs w:val="24"/>
        </w:rPr>
        <w:t>Королева Евгения, 2м группа</w:t>
      </w:r>
      <w:r w:rsidR="005B7EF4">
        <w:rPr>
          <w:rFonts w:ascii="Times New Roman" w:hAnsi="Times New Roman" w:cs="Times New Roman"/>
          <w:sz w:val="24"/>
          <w:szCs w:val="24"/>
        </w:rPr>
        <w:t>, Дьякова Кира</w:t>
      </w:r>
      <w:r w:rsidR="00905155">
        <w:rPr>
          <w:rFonts w:ascii="Times New Roman" w:hAnsi="Times New Roman" w:cs="Times New Roman"/>
          <w:sz w:val="24"/>
          <w:szCs w:val="24"/>
        </w:rPr>
        <w:t>.</w:t>
      </w:r>
    </w:p>
    <w:p w:rsidR="0023639F" w:rsidRDefault="0023639F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639F" w:rsidRPr="002B62CB" w:rsidRDefault="002B62CB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Приглашены</w:t>
      </w:r>
      <w:r w:rsidRPr="002679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Сухондяевская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  <w:r w:rsidR="0018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7A7">
        <w:rPr>
          <w:rFonts w:ascii="Times New Roman" w:hAnsi="Times New Roman" w:cs="Times New Roman"/>
          <w:sz w:val="24"/>
          <w:szCs w:val="24"/>
        </w:rPr>
        <w:t>Цивилева</w:t>
      </w:r>
      <w:proofErr w:type="spellEnd"/>
      <w:r w:rsidR="003C3225">
        <w:rPr>
          <w:rFonts w:ascii="Times New Roman" w:hAnsi="Times New Roman" w:cs="Times New Roman"/>
          <w:sz w:val="24"/>
          <w:szCs w:val="24"/>
        </w:rPr>
        <w:t xml:space="preserve"> Анжела</w:t>
      </w:r>
      <w:proofErr w:type="gramStart"/>
      <w:r w:rsidR="003C322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3C3225">
        <w:rPr>
          <w:rFonts w:ascii="Times New Roman" w:hAnsi="Times New Roman" w:cs="Times New Roman"/>
          <w:sz w:val="24"/>
          <w:szCs w:val="24"/>
        </w:rPr>
        <w:t>Деткова Карина</w:t>
      </w:r>
      <w:r w:rsidR="003C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3225">
        <w:rPr>
          <w:rFonts w:ascii="Times New Roman" w:hAnsi="Times New Roman" w:cs="Times New Roman"/>
          <w:sz w:val="24"/>
          <w:szCs w:val="24"/>
        </w:rPr>
        <w:t>Кошутина</w:t>
      </w:r>
      <w:proofErr w:type="spellEnd"/>
      <w:r w:rsidR="003C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225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3C3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3225"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 w:rsidR="003C3225">
        <w:rPr>
          <w:rFonts w:ascii="Times New Roman" w:hAnsi="Times New Roman" w:cs="Times New Roman"/>
          <w:sz w:val="24"/>
          <w:szCs w:val="24"/>
        </w:rPr>
        <w:t xml:space="preserve"> Григорий. </w:t>
      </w:r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Default="00381C63" w:rsidP="0022676C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9B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A10744" w:rsidRDefault="00A10744" w:rsidP="0022676C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Default="0023639F" w:rsidP="00AD7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155">
        <w:rPr>
          <w:rFonts w:ascii="Times New Roman" w:hAnsi="Times New Roman" w:cs="Times New Roman"/>
          <w:sz w:val="24"/>
          <w:szCs w:val="24"/>
        </w:rPr>
        <w:t>Положение о</w:t>
      </w:r>
      <w:r w:rsidR="005757B4">
        <w:rPr>
          <w:rFonts w:ascii="Times New Roman" w:hAnsi="Times New Roman" w:cs="Times New Roman"/>
          <w:sz w:val="24"/>
          <w:szCs w:val="24"/>
        </w:rPr>
        <w:t xml:space="preserve"> конкурсе выпускников</w:t>
      </w:r>
      <w:r w:rsidR="00905155">
        <w:rPr>
          <w:rFonts w:ascii="Times New Roman" w:hAnsi="Times New Roman" w:cs="Times New Roman"/>
          <w:sz w:val="24"/>
          <w:szCs w:val="24"/>
        </w:rPr>
        <w:t xml:space="preserve"> </w:t>
      </w:r>
      <w:r w:rsidR="005757B4">
        <w:rPr>
          <w:rFonts w:ascii="Times New Roman" w:hAnsi="Times New Roman" w:cs="Times New Roman"/>
          <w:sz w:val="24"/>
          <w:szCs w:val="24"/>
        </w:rPr>
        <w:t>«Золотой фонд колледжа» – Князева Л.А</w:t>
      </w:r>
      <w:r w:rsidR="00AD7B16">
        <w:rPr>
          <w:rFonts w:ascii="Times New Roman" w:hAnsi="Times New Roman" w:cs="Times New Roman"/>
          <w:sz w:val="24"/>
          <w:szCs w:val="24"/>
        </w:rPr>
        <w:t>.</w:t>
      </w:r>
    </w:p>
    <w:p w:rsidR="0023639F" w:rsidRDefault="005757B4" w:rsidP="00F30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стипендиатов В.А. Родиной</w:t>
      </w:r>
      <w:r w:rsidR="00F3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Сухондяевская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</w:t>
      </w:r>
      <w:r w:rsidR="00487BFB">
        <w:rPr>
          <w:rFonts w:ascii="Times New Roman" w:hAnsi="Times New Roman" w:cs="Times New Roman"/>
          <w:sz w:val="24"/>
          <w:szCs w:val="24"/>
        </w:rPr>
        <w:t>.</w:t>
      </w:r>
    </w:p>
    <w:p w:rsidR="00472CBE" w:rsidRDefault="00472CBE" w:rsidP="00B24D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444AAF" w:rsidRDefault="00381C63" w:rsidP="00B24D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Default="00381C63" w:rsidP="00B24D0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Default="00381C63" w:rsidP="00B24D0B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21ADE" w:rsidRDefault="00521ADE" w:rsidP="00521A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EDA" w:rsidRDefault="005B7EF4" w:rsidP="00B24D0B">
      <w:pPr>
        <w:ind w:left="709"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Князева Лариса Александро</w:t>
      </w:r>
      <w:r w:rsidR="007E3B21">
        <w:rPr>
          <w:rFonts w:ascii="Times New Roman" w:eastAsiaTheme="minorHAnsi" w:hAnsi="Times New Roman" w:cs="Times New Roman"/>
          <w:sz w:val="24"/>
          <w:szCs w:val="24"/>
          <w:lang w:eastAsia="en-US"/>
        </w:rPr>
        <w:t>вна</w:t>
      </w:r>
      <w:r w:rsidR="00AF39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5D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представила Положение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конкурсе выпускников</w:t>
      </w:r>
      <w:r w:rsidR="00765D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«Золотой фонд колледжа».</w:t>
      </w:r>
    </w:p>
    <w:p w:rsidR="00765D4D" w:rsidRDefault="00765D4D" w:rsidP="00765D4D">
      <w:pPr>
        <w:spacing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обсуждения состоялось голосование.</w:t>
      </w:r>
    </w:p>
    <w:p w:rsidR="00765D4D" w:rsidRDefault="00765D4D" w:rsidP="00765D4D">
      <w:pPr>
        <w:ind w:left="709"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1B29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765D4D" w:rsidRDefault="005B7EF4" w:rsidP="00765D4D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65D4D">
        <w:rPr>
          <w:rFonts w:ascii="Times New Roman" w:hAnsi="Times New Roman" w:cs="Times New Roman"/>
          <w:sz w:val="24"/>
          <w:szCs w:val="24"/>
        </w:rPr>
        <w:t xml:space="preserve"> человек – «За»</w:t>
      </w:r>
    </w:p>
    <w:p w:rsidR="005B7EF4" w:rsidRDefault="005B7EF4" w:rsidP="00765D4D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человек – «Воздержался»</w:t>
      </w:r>
    </w:p>
    <w:p w:rsidR="00765D4D" w:rsidRDefault="00765D4D" w:rsidP="00765D4D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человек – «Против»</w:t>
      </w:r>
    </w:p>
    <w:p w:rsidR="00D9278E" w:rsidRDefault="00D9278E" w:rsidP="00D9278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2D1713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D32EF5" w:rsidRDefault="00B54BEC" w:rsidP="00D32EF5">
      <w:pPr>
        <w:ind w:left="709" w:firstLine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Положение о </w:t>
      </w:r>
      <w:r w:rsidR="005B7EF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конкурсе выпускников «Золотой фонд колледжа».</w:t>
      </w:r>
    </w:p>
    <w:p w:rsidR="00AF39E0" w:rsidRDefault="00AF39E0" w:rsidP="00B24D0B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54B9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54B9A" w:rsidRPr="00F54B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4B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14E" w:rsidRPr="0055214E" w:rsidRDefault="0055214E" w:rsidP="0055214E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Претенденты на премию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В.А.Родиной</w:t>
      </w:r>
      <w:proofErr w:type="spellEnd"/>
    </w:p>
    <w:p w:rsidR="0055214E" w:rsidRDefault="009704B5" w:rsidP="005521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</w:t>
      </w:r>
    </w:p>
    <w:p w:rsidR="0055214E" w:rsidRDefault="0055214E" w:rsidP="005521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</w:p>
    <w:p w:rsidR="0055214E" w:rsidRDefault="0055214E" w:rsidP="005521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Деткова Карина</w:t>
      </w:r>
    </w:p>
    <w:p w:rsidR="009704B5" w:rsidRDefault="009704B5" w:rsidP="009704B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Кандидаты представили свои портфолио. Члены Совета колледжа оценивали по пятибалльной системе выступление претендентов по 2 критериям: 1. Знания о жизни 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В.А.Родиной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основании п.1.4.Б Положения (до 5 баллов)</w:t>
      </w:r>
    </w:p>
    <w:p w:rsidR="009704B5" w:rsidRDefault="009704B5" w:rsidP="0097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Процедура выступления и представления портфолио (до 5 баллов).</w:t>
      </w:r>
    </w:p>
    <w:p w:rsidR="009704B5" w:rsidRDefault="009704B5" w:rsidP="00970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подсчета среднего балла была избрана с</w:t>
      </w:r>
      <w:r>
        <w:rPr>
          <w:rFonts w:ascii="Times New Roman" w:hAnsi="Times New Roman" w:cs="Times New Roman"/>
          <w:sz w:val="24"/>
          <w:szCs w:val="24"/>
        </w:rPr>
        <w:t xml:space="preserve">четная комиссия в составе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Сухондяевск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Федоровой Ю.В., Немановой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</w:t>
      </w:r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4B5" w:rsidRDefault="009704B5" w:rsidP="00970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баллы выставлены руководителем студента, претендующего на именную стипендию, и подтверждены рецензентом (согласно Положению «Об именной стипендии имени Веры Алексеевны Родиной ГБПОУ АО «Архангельский педагогический колледж»).</w:t>
      </w:r>
    </w:p>
    <w:p w:rsidR="009704B5" w:rsidRDefault="009704B5" w:rsidP="0097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подведены общие итоги:</w:t>
      </w:r>
    </w:p>
    <w:p w:rsidR="009704B5" w:rsidRDefault="009704B5" w:rsidP="0097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– 66,4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704B5" w:rsidRDefault="009704B5" w:rsidP="0097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Кошутина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72,5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704B5" w:rsidRDefault="009704B5" w:rsidP="0097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Деткова Карина – 46,9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704B5" w:rsidRDefault="009704B5" w:rsidP="0097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04B5" w:rsidRDefault="009704B5" w:rsidP="009704B5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704B5" w:rsidRDefault="009704B5" w:rsidP="009704B5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Представить документы на стипендию 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В.А.Родиной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Шабашову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E1F" w:rsidRDefault="00FD5E1F" w:rsidP="00670C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20C" w:rsidRPr="00670C73" w:rsidRDefault="00670C73" w:rsidP="00670C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74830" w:rsidRPr="005859C3" w:rsidRDefault="005859C3" w:rsidP="0058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4830" w:rsidRPr="005859C3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</w:t>
      </w:r>
      <w:r w:rsidR="00EB1270" w:rsidRPr="005859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4830" w:rsidRPr="005859C3">
        <w:rPr>
          <w:rFonts w:ascii="Times New Roman" w:hAnsi="Times New Roman" w:cs="Times New Roman"/>
          <w:sz w:val="24"/>
          <w:szCs w:val="24"/>
        </w:rPr>
        <w:t>Перова Л.А.</w:t>
      </w:r>
    </w:p>
    <w:p w:rsidR="00E940E1" w:rsidRDefault="005859C3" w:rsidP="005859C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483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</w:t>
      </w:r>
      <w:r w:rsidR="00EB127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EB1270">
        <w:rPr>
          <w:rFonts w:ascii="Times New Roman" w:hAnsi="Times New Roman" w:cs="Times New Roman"/>
          <w:sz w:val="24"/>
          <w:szCs w:val="24"/>
        </w:rPr>
        <w:t>Квашнинов</w:t>
      </w:r>
      <w:proofErr w:type="spellEnd"/>
      <w:r w:rsidR="00EB1270">
        <w:rPr>
          <w:rFonts w:ascii="Times New Roman" w:hAnsi="Times New Roman" w:cs="Times New Roman"/>
          <w:sz w:val="24"/>
          <w:szCs w:val="24"/>
        </w:rPr>
        <w:t xml:space="preserve"> А.И</w:t>
      </w:r>
      <w:r w:rsidR="00674830">
        <w:rPr>
          <w:rFonts w:ascii="Times New Roman" w:hAnsi="Times New Roman" w:cs="Times New Roman"/>
          <w:sz w:val="24"/>
          <w:szCs w:val="24"/>
        </w:rPr>
        <w:t>.</w:t>
      </w:r>
    </w:p>
    <w:p w:rsidR="007610BA" w:rsidRDefault="007610BA" w:rsidP="00B24D0B">
      <w:pPr>
        <w:rPr>
          <w:rFonts w:ascii="Times New Roman" w:hAnsi="Times New Roman" w:cs="Times New Roman"/>
          <w:sz w:val="24"/>
          <w:szCs w:val="24"/>
          <w:u w:val="single"/>
        </w:rPr>
        <w:sectPr w:rsidR="007610BA" w:rsidSect="002C6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CBE" w:rsidRPr="00F54B9A" w:rsidRDefault="00472CBE" w:rsidP="00B24D0B">
      <w:pPr>
        <w:rPr>
          <w:rFonts w:ascii="Times New Roman" w:hAnsi="Times New Roman" w:cs="Times New Roman"/>
          <w:sz w:val="24"/>
          <w:szCs w:val="24"/>
        </w:rPr>
      </w:pPr>
    </w:p>
    <w:sectPr w:rsidR="00472CBE" w:rsidRPr="00F54B9A" w:rsidSect="007610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07" w:rsidRDefault="00E45607" w:rsidP="00015D56">
      <w:pPr>
        <w:spacing w:after="0" w:line="240" w:lineRule="auto"/>
      </w:pPr>
      <w:r>
        <w:separator/>
      </w:r>
    </w:p>
  </w:endnote>
  <w:endnote w:type="continuationSeparator" w:id="0">
    <w:p w:rsidR="00E45607" w:rsidRDefault="00E45607" w:rsidP="0001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07" w:rsidRDefault="00E45607" w:rsidP="00015D56">
      <w:pPr>
        <w:spacing w:after="0" w:line="240" w:lineRule="auto"/>
      </w:pPr>
      <w:r>
        <w:separator/>
      </w:r>
    </w:p>
  </w:footnote>
  <w:footnote w:type="continuationSeparator" w:id="0">
    <w:p w:rsidR="00E45607" w:rsidRDefault="00E45607" w:rsidP="0001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972"/>
    <w:multiLevelType w:val="multilevel"/>
    <w:tmpl w:val="7DBAD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2202B"/>
    <w:multiLevelType w:val="multilevel"/>
    <w:tmpl w:val="57BADC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4245B96"/>
    <w:multiLevelType w:val="multilevel"/>
    <w:tmpl w:val="6AC46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164D2A18"/>
    <w:multiLevelType w:val="hybridMultilevel"/>
    <w:tmpl w:val="3286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E2427"/>
    <w:multiLevelType w:val="hybridMultilevel"/>
    <w:tmpl w:val="4D88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0550B"/>
    <w:multiLevelType w:val="hybridMultilevel"/>
    <w:tmpl w:val="9B907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03D6C"/>
    <w:multiLevelType w:val="multilevel"/>
    <w:tmpl w:val="27EE4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56A1CE3"/>
    <w:multiLevelType w:val="hybridMultilevel"/>
    <w:tmpl w:val="E5E66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05201"/>
    <w:multiLevelType w:val="multilevel"/>
    <w:tmpl w:val="709C7DC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86A3067"/>
    <w:multiLevelType w:val="hybridMultilevel"/>
    <w:tmpl w:val="0618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834"/>
    <w:multiLevelType w:val="multilevel"/>
    <w:tmpl w:val="E34C8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736420"/>
    <w:multiLevelType w:val="singleLevel"/>
    <w:tmpl w:val="FA3EBEAC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>
    <w:nsid w:val="368C52D9"/>
    <w:multiLevelType w:val="hybridMultilevel"/>
    <w:tmpl w:val="32CC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36747"/>
    <w:multiLevelType w:val="hybridMultilevel"/>
    <w:tmpl w:val="DDD2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138B0"/>
    <w:multiLevelType w:val="multilevel"/>
    <w:tmpl w:val="D0DC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5">
    <w:nsid w:val="42CD00A7"/>
    <w:multiLevelType w:val="hybridMultilevel"/>
    <w:tmpl w:val="484C0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220EE"/>
    <w:multiLevelType w:val="singleLevel"/>
    <w:tmpl w:val="255CC264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>
    <w:nsid w:val="43A84A23"/>
    <w:multiLevelType w:val="hybridMultilevel"/>
    <w:tmpl w:val="CA72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523BB"/>
    <w:multiLevelType w:val="hybridMultilevel"/>
    <w:tmpl w:val="EC981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26159"/>
    <w:multiLevelType w:val="hybridMultilevel"/>
    <w:tmpl w:val="B53C2E94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CB1891"/>
    <w:multiLevelType w:val="multilevel"/>
    <w:tmpl w:val="A7841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47110B8D"/>
    <w:multiLevelType w:val="hybridMultilevel"/>
    <w:tmpl w:val="9198D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DF55DB"/>
    <w:multiLevelType w:val="hybridMultilevel"/>
    <w:tmpl w:val="EB1648CE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C82BCB"/>
    <w:multiLevelType w:val="hybridMultilevel"/>
    <w:tmpl w:val="68BEB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751330"/>
    <w:multiLevelType w:val="hybridMultilevel"/>
    <w:tmpl w:val="099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C070F"/>
    <w:multiLevelType w:val="multilevel"/>
    <w:tmpl w:val="C90EA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65A0C32"/>
    <w:multiLevelType w:val="multilevel"/>
    <w:tmpl w:val="F7A2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7">
    <w:nsid w:val="56EA14E2"/>
    <w:multiLevelType w:val="hybridMultilevel"/>
    <w:tmpl w:val="B3E613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7E11F3E"/>
    <w:multiLevelType w:val="hybridMultilevel"/>
    <w:tmpl w:val="3C9EC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63471A"/>
    <w:multiLevelType w:val="hybridMultilevel"/>
    <w:tmpl w:val="E73EF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C57BA7"/>
    <w:multiLevelType w:val="hybridMultilevel"/>
    <w:tmpl w:val="0FD4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D25FA"/>
    <w:multiLevelType w:val="multilevel"/>
    <w:tmpl w:val="0A444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19F2519"/>
    <w:multiLevelType w:val="hybridMultilevel"/>
    <w:tmpl w:val="EAC6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6344F"/>
    <w:multiLevelType w:val="hybridMultilevel"/>
    <w:tmpl w:val="E6D2B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2E5E6A"/>
    <w:multiLevelType w:val="hybridMultilevel"/>
    <w:tmpl w:val="9836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667DB"/>
    <w:multiLevelType w:val="multilevel"/>
    <w:tmpl w:val="FC280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CB464BA"/>
    <w:multiLevelType w:val="hybridMultilevel"/>
    <w:tmpl w:val="0D7A6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564B40"/>
    <w:multiLevelType w:val="multilevel"/>
    <w:tmpl w:val="3140BB3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11"/>
  </w:num>
  <w:num w:numId="4">
    <w:abstractNumId w:val="16"/>
  </w:num>
  <w:num w:numId="5">
    <w:abstractNumId w:val="28"/>
  </w:num>
  <w:num w:numId="6">
    <w:abstractNumId w:val="2"/>
  </w:num>
  <w:num w:numId="7">
    <w:abstractNumId w:val="33"/>
  </w:num>
  <w:num w:numId="8">
    <w:abstractNumId w:val="7"/>
  </w:num>
  <w:num w:numId="9">
    <w:abstractNumId w:val="17"/>
  </w:num>
  <w:num w:numId="10">
    <w:abstractNumId w:val="4"/>
  </w:num>
  <w:num w:numId="11">
    <w:abstractNumId w:val="6"/>
  </w:num>
  <w:num w:numId="12">
    <w:abstractNumId w:val="36"/>
  </w:num>
  <w:num w:numId="13">
    <w:abstractNumId w:val="13"/>
  </w:num>
  <w:num w:numId="14">
    <w:abstractNumId w:val="0"/>
  </w:num>
  <w:num w:numId="15">
    <w:abstractNumId w:val="32"/>
  </w:num>
  <w:num w:numId="16">
    <w:abstractNumId w:val="26"/>
  </w:num>
  <w:num w:numId="17">
    <w:abstractNumId w:val="35"/>
  </w:num>
  <w:num w:numId="18">
    <w:abstractNumId w:val="10"/>
  </w:num>
  <w:num w:numId="19">
    <w:abstractNumId w:val="3"/>
  </w:num>
  <w:num w:numId="20">
    <w:abstractNumId w:val="34"/>
  </w:num>
  <w:num w:numId="21">
    <w:abstractNumId w:val="12"/>
  </w:num>
  <w:num w:numId="22">
    <w:abstractNumId w:val="19"/>
  </w:num>
  <w:num w:numId="23">
    <w:abstractNumId w:val="24"/>
  </w:num>
  <w:num w:numId="24">
    <w:abstractNumId w:val="22"/>
  </w:num>
  <w:num w:numId="25">
    <w:abstractNumId w:val="27"/>
  </w:num>
  <w:num w:numId="26">
    <w:abstractNumId w:val="18"/>
  </w:num>
  <w:num w:numId="27">
    <w:abstractNumId w:val="29"/>
  </w:num>
  <w:num w:numId="28">
    <w:abstractNumId w:val="23"/>
  </w:num>
  <w:num w:numId="29">
    <w:abstractNumId w:val="5"/>
  </w:num>
  <w:num w:numId="30">
    <w:abstractNumId w:val="15"/>
  </w:num>
  <w:num w:numId="31">
    <w:abstractNumId w:val="8"/>
  </w:num>
  <w:num w:numId="32">
    <w:abstractNumId w:val="21"/>
  </w:num>
  <w:num w:numId="33">
    <w:abstractNumId w:val="37"/>
  </w:num>
  <w:num w:numId="34">
    <w:abstractNumId w:val="25"/>
  </w:num>
  <w:num w:numId="35">
    <w:abstractNumId w:val="1"/>
  </w:num>
  <w:num w:numId="36">
    <w:abstractNumId w:val="3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3"/>
    <w:rsid w:val="00015D56"/>
    <w:rsid w:val="00093634"/>
    <w:rsid w:val="000969DD"/>
    <w:rsid w:val="000C34E0"/>
    <w:rsid w:val="001176CA"/>
    <w:rsid w:val="00127643"/>
    <w:rsid w:val="0017248C"/>
    <w:rsid w:val="0017467D"/>
    <w:rsid w:val="001837A7"/>
    <w:rsid w:val="00192D18"/>
    <w:rsid w:val="001B3521"/>
    <w:rsid w:val="001C3F5D"/>
    <w:rsid w:val="00207A6A"/>
    <w:rsid w:val="002232FB"/>
    <w:rsid w:val="0022676C"/>
    <w:rsid w:val="0023639F"/>
    <w:rsid w:val="00237F1E"/>
    <w:rsid w:val="00241C3A"/>
    <w:rsid w:val="002B62CB"/>
    <w:rsid w:val="002C59D4"/>
    <w:rsid w:val="002C63CB"/>
    <w:rsid w:val="002D0263"/>
    <w:rsid w:val="002D1713"/>
    <w:rsid w:val="002F0A7E"/>
    <w:rsid w:val="00320AF4"/>
    <w:rsid w:val="00345207"/>
    <w:rsid w:val="0038041C"/>
    <w:rsid w:val="00381C63"/>
    <w:rsid w:val="003C3225"/>
    <w:rsid w:val="003E4A81"/>
    <w:rsid w:val="004276DB"/>
    <w:rsid w:val="00472CBE"/>
    <w:rsid w:val="00480D92"/>
    <w:rsid w:val="00487BFB"/>
    <w:rsid w:val="00497DD2"/>
    <w:rsid w:val="004B46A3"/>
    <w:rsid w:val="004B74C3"/>
    <w:rsid w:val="004C1D03"/>
    <w:rsid w:val="00502406"/>
    <w:rsid w:val="00521ADE"/>
    <w:rsid w:val="005227EF"/>
    <w:rsid w:val="0053295D"/>
    <w:rsid w:val="0055214E"/>
    <w:rsid w:val="005724BB"/>
    <w:rsid w:val="005757B4"/>
    <w:rsid w:val="00584DDC"/>
    <w:rsid w:val="005859C3"/>
    <w:rsid w:val="00587428"/>
    <w:rsid w:val="005B17E9"/>
    <w:rsid w:val="005B7EF4"/>
    <w:rsid w:val="005F19EE"/>
    <w:rsid w:val="005F2272"/>
    <w:rsid w:val="00620824"/>
    <w:rsid w:val="00625A68"/>
    <w:rsid w:val="00631A24"/>
    <w:rsid w:val="00670C73"/>
    <w:rsid w:val="00671A68"/>
    <w:rsid w:val="00674830"/>
    <w:rsid w:val="006975E7"/>
    <w:rsid w:val="006D78C0"/>
    <w:rsid w:val="006F4C1E"/>
    <w:rsid w:val="00713E19"/>
    <w:rsid w:val="00717888"/>
    <w:rsid w:val="007610BA"/>
    <w:rsid w:val="00765D4D"/>
    <w:rsid w:val="00787B5E"/>
    <w:rsid w:val="007A2F38"/>
    <w:rsid w:val="007E3B21"/>
    <w:rsid w:val="007E6A79"/>
    <w:rsid w:val="008020B4"/>
    <w:rsid w:val="008217A6"/>
    <w:rsid w:val="0082313B"/>
    <w:rsid w:val="00827C8B"/>
    <w:rsid w:val="008365D4"/>
    <w:rsid w:val="00842987"/>
    <w:rsid w:val="00861FB3"/>
    <w:rsid w:val="00862DF1"/>
    <w:rsid w:val="00862F66"/>
    <w:rsid w:val="008712E0"/>
    <w:rsid w:val="008A02FD"/>
    <w:rsid w:val="008A661C"/>
    <w:rsid w:val="008E1C1F"/>
    <w:rsid w:val="008F6E43"/>
    <w:rsid w:val="00901132"/>
    <w:rsid w:val="0090220C"/>
    <w:rsid w:val="00905155"/>
    <w:rsid w:val="00917EC9"/>
    <w:rsid w:val="00932CC1"/>
    <w:rsid w:val="00935181"/>
    <w:rsid w:val="009364B6"/>
    <w:rsid w:val="00952272"/>
    <w:rsid w:val="0096047A"/>
    <w:rsid w:val="009704B5"/>
    <w:rsid w:val="009745ED"/>
    <w:rsid w:val="009904D1"/>
    <w:rsid w:val="00A10284"/>
    <w:rsid w:val="00A10744"/>
    <w:rsid w:val="00A144F4"/>
    <w:rsid w:val="00A60C24"/>
    <w:rsid w:val="00AC3CE1"/>
    <w:rsid w:val="00AD7B16"/>
    <w:rsid w:val="00AE0C6B"/>
    <w:rsid w:val="00AE37E5"/>
    <w:rsid w:val="00AE7773"/>
    <w:rsid w:val="00AF39E0"/>
    <w:rsid w:val="00B24D0B"/>
    <w:rsid w:val="00B30E2D"/>
    <w:rsid w:val="00B54BEC"/>
    <w:rsid w:val="00BA7FDD"/>
    <w:rsid w:val="00BC084D"/>
    <w:rsid w:val="00BD6699"/>
    <w:rsid w:val="00BF344F"/>
    <w:rsid w:val="00C45EDA"/>
    <w:rsid w:val="00C66879"/>
    <w:rsid w:val="00C863CC"/>
    <w:rsid w:val="00CD34F3"/>
    <w:rsid w:val="00D32EF5"/>
    <w:rsid w:val="00D345D6"/>
    <w:rsid w:val="00D34A5B"/>
    <w:rsid w:val="00D9278E"/>
    <w:rsid w:val="00DC1C03"/>
    <w:rsid w:val="00E20ABF"/>
    <w:rsid w:val="00E45607"/>
    <w:rsid w:val="00E940E1"/>
    <w:rsid w:val="00EB1270"/>
    <w:rsid w:val="00F06907"/>
    <w:rsid w:val="00F11D96"/>
    <w:rsid w:val="00F13F8E"/>
    <w:rsid w:val="00F17B00"/>
    <w:rsid w:val="00F303B6"/>
    <w:rsid w:val="00F4260B"/>
    <w:rsid w:val="00F54B9A"/>
    <w:rsid w:val="00FB3B5A"/>
    <w:rsid w:val="00FC69D9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0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D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15D5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5D56"/>
    <w:rPr>
      <w:vertAlign w:val="superscript"/>
    </w:rPr>
  </w:style>
  <w:style w:type="table" w:styleId="a7">
    <w:name w:val="Table Grid"/>
    <w:basedOn w:val="a1"/>
    <w:uiPriority w:val="39"/>
    <w:rsid w:val="0001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D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D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0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D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15D5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5D56"/>
    <w:rPr>
      <w:vertAlign w:val="superscript"/>
    </w:rPr>
  </w:style>
  <w:style w:type="table" w:styleId="a7">
    <w:name w:val="Table Grid"/>
    <w:basedOn w:val="a1"/>
    <w:uiPriority w:val="39"/>
    <w:rsid w:val="0001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D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D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F27B-81EE-49EE-A4DD-B9FDE995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Санчо</cp:lastModifiedBy>
  <cp:revision>2</cp:revision>
  <dcterms:created xsi:type="dcterms:W3CDTF">2023-07-19T22:39:00Z</dcterms:created>
  <dcterms:modified xsi:type="dcterms:W3CDTF">2023-07-19T22:39:00Z</dcterms:modified>
</cp:coreProperties>
</file>